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453"/>
        <w:tblW w:w="9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0"/>
        <w:gridCol w:w="2600"/>
      </w:tblGrid>
      <w:tr w:rsidR="00251777" w:rsidRPr="00251777" w:rsidTr="00AE2F84">
        <w:trPr>
          <w:trHeight w:val="1021"/>
        </w:trPr>
        <w:tc>
          <w:tcPr>
            <w:tcW w:w="6500" w:type="dxa"/>
            <w:vAlign w:val="bottom"/>
          </w:tcPr>
          <w:p w:rsidR="00251777" w:rsidRPr="00251777" w:rsidRDefault="00251777" w:rsidP="00251777">
            <w:r w:rsidRPr="00251777">
              <w:drawing>
                <wp:anchor distT="0" distB="0" distL="114300" distR="114300" simplePos="0" relativeHeight="251659264" behindDoc="0" locked="0" layoutInCell="1" allowOverlap="1" wp14:anchorId="13E71730" wp14:editId="2371399F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-42545</wp:posOffset>
                  </wp:positionV>
                  <wp:extent cx="1457960" cy="673735"/>
                  <wp:effectExtent l="0" t="0" r="8890" b="0"/>
                  <wp:wrapNone/>
                  <wp:docPr id="4" name="Grafik 4" descr="KIT-Logo-rgb_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 descr="KIT-Logo-rgb_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  <w:vAlign w:val="center"/>
          </w:tcPr>
          <w:p w:rsidR="00251777" w:rsidRPr="00251777" w:rsidRDefault="00251777" w:rsidP="00251777">
            <w:pPr>
              <w:rPr>
                <w:lang w:val="en-US"/>
              </w:rPr>
            </w:pPr>
            <w:bookmarkStart w:id="0" w:name="OE"/>
            <w:bookmarkEnd w:id="0"/>
            <w:r w:rsidRPr="00251777">
              <w:rPr>
                <w:lang w:val="en-US"/>
              </w:rPr>
              <w:t xml:space="preserve">Name des </w:t>
            </w:r>
            <w:proofErr w:type="spellStart"/>
            <w:r w:rsidRPr="00251777">
              <w:rPr>
                <w:lang w:val="en-US"/>
              </w:rPr>
              <w:t>Instituts</w:t>
            </w:r>
            <w:proofErr w:type="spellEnd"/>
          </w:p>
        </w:tc>
      </w:tr>
    </w:tbl>
    <w:p w:rsidR="00251777" w:rsidRPr="00251777" w:rsidRDefault="00251777" w:rsidP="00251777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de-DE"/>
        </w:rPr>
      </w:pPr>
    </w:p>
    <w:p w:rsidR="00251777" w:rsidRPr="00251777" w:rsidRDefault="00251777" w:rsidP="00251777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de-DE"/>
        </w:rPr>
      </w:pPr>
    </w:p>
    <w:p w:rsidR="00251777" w:rsidRPr="00251777" w:rsidRDefault="00251777" w:rsidP="00251777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251777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Gutachten zur Masterarbeit von</w:t>
      </w:r>
      <w:r w:rsidRPr="00251777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ab/>
      </w:r>
      <w:proofErr w:type="spellStart"/>
      <w:r w:rsidRPr="0025177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>B.Sc</w:t>
      </w:r>
      <w:proofErr w:type="spellEnd"/>
      <w:r w:rsidRPr="0025177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>. …</w:t>
      </w:r>
      <w:r w:rsidRPr="00251777">
        <w:rPr>
          <w:rFonts w:ascii="Arial" w:eastAsia="Times New Roman" w:hAnsi="Arial" w:cs="Times New Roman"/>
          <w:b/>
          <w:bCs/>
          <w:sz w:val="20"/>
          <w:szCs w:val="20"/>
          <w:highlight w:val="yellow"/>
          <w:lang w:eastAsia="de-DE"/>
        </w:rPr>
        <w:t>………………………</w:t>
      </w:r>
      <w:r w:rsidRPr="0025177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>………</w:t>
      </w:r>
    </w:p>
    <w:p w:rsidR="00251777" w:rsidRPr="00251777" w:rsidRDefault="00251777" w:rsidP="0025177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5177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ab/>
      </w:r>
    </w:p>
    <w:p w:rsidR="00251777" w:rsidRPr="00251777" w:rsidRDefault="00251777" w:rsidP="00251777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highlight w:val="yellow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highlight w:val="yellow"/>
          <w:lang w:eastAsia="de-DE"/>
        </w:rPr>
        <w:t>"Thema deutsch"</w:t>
      </w:r>
    </w:p>
    <w:p w:rsidR="00251777" w:rsidRPr="00251777" w:rsidRDefault="00251777" w:rsidP="0025177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251777">
        <w:rPr>
          <w:rFonts w:ascii="Arial" w:eastAsia="Times New Roman" w:hAnsi="Arial" w:cs="Times New Roman"/>
          <w:b/>
          <w:sz w:val="16"/>
          <w:szCs w:val="16"/>
          <w:highlight w:val="yellow"/>
          <w:lang w:eastAsia="de-DE"/>
        </w:rPr>
        <w:t>"Thema englisch"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Hintergrund und Aufgabenstellung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Eigene Gedankenarbeit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Ergebnisgewinn und Nachvollziehbarkeit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Klarheit und Qualität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Abschließende Beurteilung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  <w:bookmarkStart w:id="1" w:name="_GoBack"/>
      <w:bookmarkEnd w:id="1"/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51777">
        <w:rPr>
          <w:rFonts w:ascii="Arial" w:eastAsia="Times New Roman" w:hAnsi="Arial" w:cs="Times New Roman"/>
          <w:sz w:val="20"/>
          <w:szCs w:val="20"/>
          <w:lang w:eastAsia="de-DE"/>
        </w:rPr>
        <w:t>Der Vortrag wurde gehalten am ________________ Der Vortrag ist geplant für ______________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1564"/>
        <w:gridCol w:w="651"/>
        <w:gridCol w:w="4164"/>
      </w:tblGrid>
      <w:tr w:rsidR="00251777" w:rsidRPr="00251777" w:rsidTr="00AE2F84">
        <w:tc>
          <w:tcPr>
            <w:tcW w:w="3085" w:type="dxa"/>
            <w:vAlign w:val="bottom"/>
          </w:tcPr>
          <w:p w:rsidR="00251777" w:rsidRPr="00251777" w:rsidRDefault="00251777" w:rsidP="00251777">
            <w:pPr>
              <w:spacing w:before="240"/>
              <w:ind w:left="-104"/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Note des Aufgabenstellers: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251777" w:rsidRPr="00251777" w:rsidRDefault="00251777" w:rsidP="0025177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651" w:type="dxa"/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</w:tr>
      <w:tr w:rsidR="00251777" w:rsidRPr="00251777" w:rsidTr="00AE2F84">
        <w:tc>
          <w:tcPr>
            <w:tcW w:w="4649" w:type="dxa"/>
            <w:gridSpan w:val="2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651" w:type="dxa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251777" w:rsidRPr="00251777" w:rsidRDefault="00251777" w:rsidP="00251777">
            <w:pPr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(Datum, Unterschrift Aufgabensteller)</w:t>
            </w:r>
          </w:p>
        </w:tc>
      </w:tr>
      <w:tr w:rsidR="00251777" w:rsidRPr="00251777" w:rsidTr="00AE2F84">
        <w:tc>
          <w:tcPr>
            <w:tcW w:w="4649" w:type="dxa"/>
            <w:gridSpan w:val="2"/>
            <w:vAlign w:val="bottom"/>
          </w:tcPr>
          <w:p w:rsidR="00251777" w:rsidRPr="00251777" w:rsidRDefault="00251777" w:rsidP="00251777">
            <w:pPr>
              <w:spacing w:before="240"/>
              <w:ind w:left="-104"/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Mit der Benotung einverstanden:</w:t>
            </w:r>
          </w:p>
        </w:tc>
        <w:tc>
          <w:tcPr>
            <w:tcW w:w="651" w:type="dxa"/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</w:tr>
      <w:tr w:rsidR="00251777" w:rsidRPr="00251777" w:rsidTr="00AE2F84">
        <w:tc>
          <w:tcPr>
            <w:tcW w:w="4649" w:type="dxa"/>
            <w:gridSpan w:val="2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651" w:type="dxa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251777" w:rsidRPr="00251777" w:rsidRDefault="00251777" w:rsidP="00251777">
            <w:pPr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(Datum, Unterschrift Zweitgutachter)</w:t>
            </w:r>
          </w:p>
          <w:p w:rsidR="00251777" w:rsidRPr="00251777" w:rsidRDefault="00251777" w:rsidP="00251777">
            <w:pPr>
              <w:rPr>
                <w:rFonts w:ascii="Arial" w:hAnsi="Arial"/>
                <w:b/>
              </w:rPr>
            </w:pPr>
            <w:r w:rsidRPr="00251777">
              <w:rPr>
                <w:rFonts w:ascii="Arial" w:hAnsi="Arial"/>
              </w:rPr>
              <w:t xml:space="preserve">              </w:t>
            </w:r>
            <w:r w:rsidRPr="00251777">
              <w:rPr>
                <w:rFonts w:ascii="Arial" w:hAnsi="Arial"/>
                <w:b/>
                <w:highlight w:val="yellow"/>
              </w:rPr>
              <w:t>Name Zweitgutachter</w:t>
            </w:r>
          </w:p>
        </w:tc>
      </w:tr>
    </w:tbl>
    <w:p w:rsidR="00251777" w:rsidRPr="00251777" w:rsidRDefault="00251777" w:rsidP="0025177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21C14" w:rsidRDefault="00251777"/>
    <w:sectPr w:rsidR="00921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77"/>
    <w:rsid w:val="00251777"/>
    <w:rsid w:val="00AF59C8"/>
    <w:rsid w:val="00D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19E1"/>
  <w15:chartTrackingRefBased/>
  <w15:docId w15:val="{BB5623C3-CD51-4DF7-88D2-2B4ACA3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1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DVGW-Forschungsstelle am Engler-Bunte-Institut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Marion (EBI)</dc:creator>
  <cp:keywords/>
  <dc:description/>
  <cp:lastModifiedBy>Benoit, Marion (EBI)</cp:lastModifiedBy>
  <cp:revision>1</cp:revision>
  <dcterms:created xsi:type="dcterms:W3CDTF">2020-06-24T12:19:00Z</dcterms:created>
  <dcterms:modified xsi:type="dcterms:W3CDTF">2020-06-24T12:21:00Z</dcterms:modified>
</cp:coreProperties>
</file>